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1A5" w:rsidRDefault="00B5070A">
      <w:r>
        <w:t xml:space="preserve">Objetivo de Aprendizaje 20: Explicar el funcionamiento del </w:t>
      </w:r>
      <w:r w:rsidRPr="00B5070A">
        <w:rPr>
          <w:highlight w:val="yellow"/>
        </w:rPr>
        <w:t>mercado</w:t>
      </w:r>
      <w:r>
        <w:t xml:space="preserve"> (cómo se determinan los precios y la </w:t>
      </w:r>
      <w:r w:rsidRPr="00B5070A">
        <w:rPr>
          <w:highlight w:val="yellow"/>
        </w:rPr>
        <w:t>relación entre oferta y demanda)</w:t>
      </w:r>
      <w:r>
        <w:t xml:space="preserve"> y los factores que pueden alterarlo: por ejemplo, el </w:t>
      </w:r>
      <w:r w:rsidRPr="00B5070A">
        <w:rPr>
          <w:highlight w:val="yellow"/>
        </w:rPr>
        <w:t>monopolio</w:t>
      </w:r>
      <w:r>
        <w:t xml:space="preserve">, </w:t>
      </w:r>
      <w:r w:rsidRPr="006D1211">
        <w:rPr>
          <w:highlight w:val="yellow"/>
        </w:rPr>
        <w:t>la colusión,</w:t>
      </w:r>
      <w:r>
        <w:t xml:space="preserve"> </w:t>
      </w:r>
      <w:r w:rsidRPr="00B5070A">
        <w:rPr>
          <w:highlight w:val="yellow"/>
        </w:rPr>
        <w:t>la inflación y la deflación</w:t>
      </w:r>
      <w:r>
        <w:t xml:space="preserve">, </w:t>
      </w:r>
      <w:r w:rsidRPr="006D1211">
        <w:rPr>
          <w:highlight w:val="yellow"/>
        </w:rPr>
        <w:t>la fijación de</w:t>
      </w:r>
      <w:r>
        <w:t xml:space="preserve"> </w:t>
      </w:r>
      <w:r w:rsidRPr="00B5070A">
        <w:rPr>
          <w:highlight w:val="yellow"/>
        </w:rPr>
        <w:t>precios y de aranceles</w:t>
      </w:r>
      <w:r>
        <w:t>, entre otros.</w:t>
      </w:r>
    </w:p>
    <w:p w:rsidR="00F65558" w:rsidRDefault="00F65558">
      <w:hyperlink r:id="rId4" w:history="1">
        <w:r w:rsidRPr="008E278D">
          <w:rPr>
            <w:rStyle w:val="Hipervnculo"/>
          </w:rPr>
          <w:t>https://www.youtube.com/watch?v=WRmnj4T6h5w</w:t>
        </w:r>
      </w:hyperlink>
    </w:p>
    <w:p w:rsidR="00F65558" w:rsidRDefault="00F65558">
      <w:hyperlink r:id="rId5" w:history="1">
        <w:r w:rsidRPr="008E278D">
          <w:rPr>
            <w:rStyle w:val="Hipervnculo"/>
          </w:rPr>
          <w:t>https://meet.google.com/bmk-tnfe-kae?authuser=0</w:t>
        </w:r>
      </w:hyperlink>
    </w:p>
    <w:p w:rsidR="00F65558" w:rsidRDefault="00F65558"/>
    <w:p w:rsidR="006D1211" w:rsidRPr="00577FD1" w:rsidRDefault="00577FD1">
      <w:pPr>
        <w:rPr>
          <w:b/>
        </w:rPr>
      </w:pPr>
      <w:bookmarkStart w:id="0" w:name="_GoBack"/>
      <w:r w:rsidRPr="00577FD1">
        <w:rPr>
          <w:b/>
        </w:rPr>
        <w:t>Describir conceptos y dar ejemplos.</w:t>
      </w:r>
    </w:p>
    <w:bookmarkEnd w:id="0"/>
    <w:p w:rsidR="00577FD1" w:rsidRDefault="00577FD1"/>
    <w:p w:rsidR="006D1211" w:rsidRDefault="006D1211">
      <w:r w:rsidRPr="006D1211">
        <w:t>M</w:t>
      </w:r>
      <w:r w:rsidRPr="006D1211">
        <w:t>ercado</w:t>
      </w:r>
      <w:r w:rsidRPr="006D1211">
        <w:t>:</w:t>
      </w:r>
      <w:r w:rsidR="00F65558">
        <w:t xml:space="preserve">  </w:t>
      </w:r>
    </w:p>
    <w:p w:rsidR="006D1211" w:rsidRDefault="006D1211"/>
    <w:p w:rsidR="00F65558" w:rsidRDefault="00F65558">
      <w:r w:rsidRPr="00F65558">
        <w:t>R</w:t>
      </w:r>
      <w:r w:rsidRPr="00F65558">
        <w:t>elación entre oferta y demand</w:t>
      </w:r>
      <w:r>
        <w:t>a.</w:t>
      </w:r>
    </w:p>
    <w:p w:rsidR="00F65558" w:rsidRDefault="00F65558"/>
    <w:p w:rsidR="00F65558" w:rsidRDefault="00F65558">
      <w:r w:rsidRPr="00F65558">
        <w:t>M</w:t>
      </w:r>
      <w:r w:rsidRPr="00F65558">
        <w:t>onopolio</w:t>
      </w:r>
      <w:r>
        <w:t xml:space="preserve">: </w:t>
      </w:r>
    </w:p>
    <w:p w:rsidR="00F65558" w:rsidRDefault="00F65558"/>
    <w:p w:rsidR="00F65558" w:rsidRDefault="00F65558">
      <w:r w:rsidRPr="00F65558">
        <w:t>L</w:t>
      </w:r>
      <w:r w:rsidRPr="00F65558">
        <w:t>a colusión</w:t>
      </w:r>
      <w:r>
        <w:t>:</w:t>
      </w:r>
    </w:p>
    <w:p w:rsidR="00577FD1" w:rsidRDefault="00577FD1"/>
    <w:p w:rsidR="00577FD1" w:rsidRDefault="00577FD1">
      <w:r w:rsidRPr="00577FD1">
        <w:t>L</w:t>
      </w:r>
      <w:r w:rsidRPr="00577FD1">
        <w:t>a inflación</w:t>
      </w:r>
    </w:p>
    <w:p w:rsidR="00577FD1" w:rsidRDefault="00577FD1"/>
    <w:p w:rsidR="00577FD1" w:rsidRDefault="00577FD1">
      <w:r w:rsidRPr="00577FD1">
        <w:t>L</w:t>
      </w:r>
      <w:r w:rsidRPr="00577FD1">
        <w:t>a deflación</w:t>
      </w:r>
    </w:p>
    <w:p w:rsidR="00577FD1" w:rsidRDefault="00577FD1"/>
    <w:p w:rsidR="00577FD1" w:rsidRDefault="00577FD1">
      <w:r w:rsidRPr="00577FD1">
        <w:t>L</w:t>
      </w:r>
      <w:r w:rsidRPr="00577FD1">
        <w:t>a fijación de precios y de aranceles</w:t>
      </w:r>
    </w:p>
    <w:p w:rsidR="00F65558" w:rsidRDefault="00F65558"/>
    <w:p w:rsidR="00F65558" w:rsidRDefault="00F65558"/>
    <w:p w:rsidR="00F65558" w:rsidRDefault="00F65558"/>
    <w:p w:rsidR="00F65558" w:rsidRDefault="00F65558"/>
    <w:p w:rsidR="00F65558" w:rsidRDefault="00F65558"/>
    <w:p w:rsidR="006D1211" w:rsidRDefault="006D1211"/>
    <w:p w:rsidR="00B5070A" w:rsidRDefault="00B5070A"/>
    <w:p w:rsidR="00B5070A" w:rsidRDefault="00B5070A"/>
    <w:p w:rsidR="00B5070A" w:rsidRDefault="00B5070A"/>
    <w:p w:rsidR="00B5070A" w:rsidRDefault="00B5070A"/>
    <w:sectPr w:rsidR="00B507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0A"/>
    <w:rsid w:val="00577FD1"/>
    <w:rsid w:val="006D1211"/>
    <w:rsid w:val="00B5070A"/>
    <w:rsid w:val="00D671A5"/>
    <w:rsid w:val="00F6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BDCD"/>
  <w15:chartTrackingRefBased/>
  <w15:docId w15:val="{55B9447C-3A1B-469C-8E6E-BA22762C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555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5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bmk-tnfe-kae?authuser=0" TargetMode="External"/><Relationship Id="rId4" Type="http://schemas.openxmlformats.org/officeDocument/2006/relationships/hyperlink" Target="https://www.youtube.com/watch?v=WRmnj4T6h5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cortes</dc:creator>
  <cp:keywords/>
  <dc:description/>
  <cp:lastModifiedBy>karla cortes</cp:lastModifiedBy>
  <cp:revision>1</cp:revision>
  <dcterms:created xsi:type="dcterms:W3CDTF">2024-03-05T11:44:00Z</dcterms:created>
  <dcterms:modified xsi:type="dcterms:W3CDTF">2024-03-05T12:35:00Z</dcterms:modified>
</cp:coreProperties>
</file>